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78FF" w14:textId="77777777" w:rsidR="00C51DF7" w:rsidRDefault="00C51DF7" w:rsidP="00C51DF7">
      <w:pPr>
        <w:rPr>
          <w:rFonts w:ascii="Arial" w:hAnsi="Arial" w:cs="Arial"/>
          <w:sz w:val="20"/>
          <w:szCs w:val="20"/>
        </w:rPr>
      </w:pPr>
    </w:p>
    <w:p w14:paraId="224B9DC3" w14:textId="77777777" w:rsidR="00C51DF7" w:rsidRDefault="00C51DF7" w:rsidP="00C51DF7">
      <w:pPr>
        <w:rPr>
          <w:rFonts w:ascii="Arial" w:hAnsi="Arial" w:cs="Arial"/>
          <w:sz w:val="20"/>
          <w:szCs w:val="20"/>
        </w:rPr>
      </w:pPr>
    </w:p>
    <w:p w14:paraId="49F0147C" w14:textId="34F6A514" w:rsidR="00DE7479" w:rsidRPr="00C51DF7" w:rsidRDefault="00C51DF7" w:rsidP="004E7D56">
      <w:pPr>
        <w:rPr>
          <w:rFonts w:ascii="Arial" w:hAnsi="Arial" w:cs="Arial"/>
          <w:sz w:val="20"/>
          <w:szCs w:val="20"/>
        </w:rPr>
      </w:pPr>
      <w:r w:rsidRPr="00C51DF7">
        <w:rPr>
          <w:rFonts w:ascii="Arial" w:hAnsi="Arial" w:cs="Arial"/>
          <w:sz w:val="20"/>
          <w:szCs w:val="20"/>
        </w:rPr>
        <w:t>Die Deutsche Staatsphilharmonie Rheinland-Pfalz bringt seit ihrer Gründung vor über hundert Jahren die Musik zu den Menschen. Nie hatte das Orchester einen eigenen Konzertsaal, immer waren und sind die Musiker*innen unterwegs im ganzen Land. Keine Frage, die Staatsphilharmonie ist ein Zugvogel. Die Bewegung hin zum Publikum ist ihr Antrieb. Eine perfekte Aufführung gleicht einem beeindruckend synchronisierten Flugmanöver: Zahlreiche Individuen formieren sich zu einem präzise organisierten Schwarm, der schnell und sensibel aufeinander reagiert. Durch konzentriertes Beobachten von entfernteren Schwarmmitgliedern können Zugvögel beginnende Richtungsänderungen oder Formationswechsel erahnen – etwa so, wie die Orchestermusiker*innen beim Spielen auf ihre Kolleg*innen achten.</w:t>
      </w:r>
      <w:r w:rsidRPr="00C51DF7">
        <w:rPr>
          <w:rFonts w:ascii="Arial" w:hAnsi="Arial" w:cs="Arial"/>
          <w:sz w:val="20"/>
          <w:szCs w:val="20"/>
        </w:rPr>
        <w:br/>
      </w:r>
      <w:r w:rsidRPr="00C51DF7">
        <w:rPr>
          <w:rFonts w:ascii="Arial" w:hAnsi="Arial" w:cs="Arial"/>
          <w:sz w:val="20"/>
          <w:szCs w:val="20"/>
        </w:rPr>
        <w:br/>
        <w:t xml:space="preserve">Im Schatten des Ersten Weltkriegs kamen im September 1919 engagierte Bürger in Landau zusammen, um die Gründung eines reisenden Landes-Sinfonieorchesters zu beschließen. Nach dem Gründungskonzert am 15. Februar 1920 brach das Orchester zu einer ersten Konzertreise durch die Pfalz und das Saarland auf. Damit begann die Geschichte der Deutschen Staatsphilharmonie Rheinland-Pfalz, die mittlerweile auf eine </w:t>
      </w:r>
      <w:r w:rsidR="004D0750">
        <w:rPr>
          <w:rFonts w:ascii="Arial" w:hAnsi="Arial" w:cs="Arial"/>
          <w:sz w:val="20"/>
          <w:szCs w:val="20"/>
        </w:rPr>
        <w:t xml:space="preserve">lange </w:t>
      </w:r>
      <w:r w:rsidRPr="00C51DF7">
        <w:rPr>
          <w:rFonts w:ascii="Arial" w:hAnsi="Arial" w:cs="Arial"/>
          <w:sz w:val="20"/>
          <w:szCs w:val="20"/>
        </w:rPr>
        <w:t>Tradition zurückblicken kann.</w:t>
      </w:r>
      <w:r w:rsidRPr="00C51DF7">
        <w:rPr>
          <w:rFonts w:ascii="Arial" w:hAnsi="Arial" w:cs="Arial"/>
          <w:sz w:val="20"/>
          <w:szCs w:val="20"/>
        </w:rPr>
        <w:br/>
      </w:r>
      <w:r w:rsidRPr="00C51DF7">
        <w:rPr>
          <w:rFonts w:ascii="Arial" w:hAnsi="Arial" w:cs="Arial"/>
          <w:sz w:val="20"/>
          <w:szCs w:val="20"/>
        </w:rPr>
        <w:br/>
        <w:t xml:space="preserve">Schon in den ersten Jahren erregte das Orchester unter dem Dirigat von Richard </w:t>
      </w:r>
      <w:proofErr w:type="spellStart"/>
      <w:r w:rsidRPr="00C51DF7">
        <w:rPr>
          <w:rFonts w:ascii="Arial" w:hAnsi="Arial" w:cs="Arial"/>
          <w:sz w:val="20"/>
          <w:szCs w:val="20"/>
        </w:rPr>
        <w:t>Strauss</w:t>
      </w:r>
      <w:proofErr w:type="spellEnd"/>
      <w:r w:rsidRPr="00C51DF7">
        <w:rPr>
          <w:rFonts w:ascii="Arial" w:hAnsi="Arial" w:cs="Arial"/>
          <w:sz w:val="20"/>
          <w:szCs w:val="20"/>
        </w:rPr>
        <w:t xml:space="preserve"> und Hermann Abendroth überregionale Aufmerksamkeit. Chefdirigenten wie Christoph Eschenbach und Leif </w:t>
      </w:r>
      <w:proofErr w:type="spellStart"/>
      <w:r w:rsidRPr="00C51DF7">
        <w:rPr>
          <w:rFonts w:ascii="Arial" w:hAnsi="Arial" w:cs="Arial"/>
          <w:sz w:val="20"/>
          <w:szCs w:val="20"/>
        </w:rPr>
        <w:t>Segerstam</w:t>
      </w:r>
      <w:proofErr w:type="spellEnd"/>
      <w:r w:rsidRPr="00C51DF7">
        <w:rPr>
          <w:rFonts w:ascii="Arial" w:hAnsi="Arial" w:cs="Arial"/>
          <w:sz w:val="20"/>
          <w:szCs w:val="20"/>
        </w:rPr>
        <w:t xml:space="preserve">, heute Ehrendirigent, verhalfen dem Klangkörper zu internationaler Beachtung. Auch Michael Francis, der seit der Saison 19–20 Chefdirigent der Deutschen Staatsphilharmonie Rheinland-Pfalz ist, </w:t>
      </w:r>
      <w:r w:rsidR="004D0750">
        <w:rPr>
          <w:rFonts w:ascii="Arial" w:hAnsi="Arial" w:cs="Arial"/>
          <w:sz w:val="20"/>
          <w:szCs w:val="20"/>
        </w:rPr>
        <w:t>gibt</w:t>
      </w:r>
      <w:r w:rsidRPr="00C51DF7">
        <w:rPr>
          <w:rFonts w:ascii="Arial" w:hAnsi="Arial" w:cs="Arial"/>
          <w:sz w:val="20"/>
          <w:szCs w:val="20"/>
        </w:rPr>
        <w:t xml:space="preserve"> zahlreiche neue Impulse</w:t>
      </w:r>
      <w:r w:rsidR="004D0750">
        <w:rPr>
          <w:rFonts w:ascii="Arial" w:hAnsi="Arial" w:cs="Arial"/>
          <w:sz w:val="20"/>
          <w:szCs w:val="20"/>
        </w:rPr>
        <w:t xml:space="preserve">, um </w:t>
      </w:r>
      <w:r w:rsidRPr="00C51DF7">
        <w:rPr>
          <w:rFonts w:ascii="Arial" w:hAnsi="Arial" w:cs="Arial"/>
          <w:sz w:val="20"/>
          <w:szCs w:val="20"/>
        </w:rPr>
        <w:t>die Tradition des Orchesters weiter</w:t>
      </w:r>
      <w:r w:rsidR="004D0750">
        <w:rPr>
          <w:rFonts w:ascii="Arial" w:hAnsi="Arial" w:cs="Arial"/>
          <w:sz w:val="20"/>
          <w:szCs w:val="20"/>
        </w:rPr>
        <w:t>zu</w:t>
      </w:r>
      <w:r w:rsidRPr="00C51DF7">
        <w:rPr>
          <w:rFonts w:ascii="Arial" w:hAnsi="Arial" w:cs="Arial"/>
          <w:sz w:val="20"/>
          <w:szCs w:val="20"/>
        </w:rPr>
        <w:t xml:space="preserve">schreiben. </w:t>
      </w:r>
      <w:r w:rsidRPr="00C51DF7">
        <w:rPr>
          <w:rFonts w:ascii="Arial" w:hAnsi="Arial" w:cs="Arial"/>
          <w:sz w:val="20"/>
          <w:szCs w:val="20"/>
        </w:rPr>
        <w:br/>
      </w:r>
      <w:r w:rsidRPr="00C51DF7">
        <w:rPr>
          <w:rFonts w:ascii="Arial" w:hAnsi="Arial" w:cs="Arial"/>
          <w:sz w:val="20"/>
          <w:szCs w:val="20"/>
        </w:rPr>
        <w:br/>
        <w:t xml:space="preserve">Als Orchester ohne festes Haus ist die sinfonische Versorgung des Bundeslandes bis heute die wichtigste Aufgabe der Staatsphilharmonie. Mit </w:t>
      </w:r>
      <w:r w:rsidR="004D0750">
        <w:rPr>
          <w:rFonts w:ascii="Arial" w:hAnsi="Arial" w:cs="Arial"/>
          <w:sz w:val="20"/>
          <w:szCs w:val="20"/>
        </w:rPr>
        <w:t>154</w:t>
      </w:r>
      <w:r w:rsidRPr="00C51DF7">
        <w:rPr>
          <w:rFonts w:ascii="Arial" w:hAnsi="Arial" w:cs="Arial"/>
          <w:sz w:val="20"/>
          <w:szCs w:val="20"/>
        </w:rPr>
        <w:t xml:space="preserve"> </w:t>
      </w:r>
      <w:r w:rsidR="004D0750">
        <w:rPr>
          <w:rFonts w:ascii="Arial" w:hAnsi="Arial" w:cs="Arial"/>
          <w:sz w:val="20"/>
          <w:szCs w:val="20"/>
        </w:rPr>
        <w:t>Veranstaltungen an 30 Spielstätten im In- und Ausland</w:t>
      </w:r>
      <w:r w:rsidRPr="00C51DF7">
        <w:rPr>
          <w:rFonts w:ascii="Arial" w:hAnsi="Arial" w:cs="Arial"/>
          <w:sz w:val="20"/>
          <w:szCs w:val="20"/>
        </w:rPr>
        <w:t xml:space="preserve"> bringt sie die Musik zu den Menschen. Vermittlungs- und Familienformate bereichern das Angebot für junge Menschen. Mit Probenbesuchen und Krabbelkonzerten werden bereits die Kleinsten an die Welt der klassischen Musik herangeführt. Regelmäßige Konzertmitschnitte durch den SWR und Deutschlandfunk Kultur sowie zahlreiche CD-Produktionen runden das vielfältige Tätigkeitsspektrum der Staatsphilharmonie ab.</w:t>
      </w:r>
      <w:r w:rsidRPr="00C51DF7">
        <w:rPr>
          <w:rFonts w:ascii="Arial" w:hAnsi="Arial" w:cs="Arial"/>
          <w:sz w:val="20"/>
          <w:szCs w:val="20"/>
        </w:rPr>
        <w:br/>
      </w:r>
      <w:r w:rsidRPr="00C51DF7">
        <w:rPr>
          <w:rFonts w:ascii="Arial" w:hAnsi="Arial" w:cs="Arial"/>
          <w:sz w:val="20"/>
          <w:szCs w:val="20"/>
        </w:rPr>
        <w:br/>
        <w:t>Reiselust und Aufbruch prägen das Orchester nicht nur in geografischer Hinsicht. Die</w:t>
      </w:r>
      <w:r w:rsidR="004E7D56">
        <w:rPr>
          <w:rFonts w:ascii="Arial" w:hAnsi="Arial" w:cs="Arial"/>
          <w:sz w:val="20"/>
          <w:szCs w:val="20"/>
        </w:rPr>
        <w:t xml:space="preserve"> </w:t>
      </w:r>
      <w:r w:rsidRPr="00C51DF7">
        <w:rPr>
          <w:rFonts w:ascii="Arial" w:hAnsi="Arial" w:cs="Arial"/>
          <w:sz w:val="20"/>
          <w:szCs w:val="20"/>
        </w:rPr>
        <w:t>Staatsphilharmonie macht sich auch im übertragenen Sinne immer wieder auf den Weg. Musik zu den Menschen zu bringen, bedeutet für sie nicht nur vor Ort zu sein, sondern auch die Menschen unmittelbar zu erreichen. So ist das Orchester fester Bestandteil des Kulturlebens und mehr denn je ein kultureller Leuchtturm für das Land Rheinland-Pfalz und darüber hinaus.</w:t>
      </w:r>
    </w:p>
    <w:sectPr w:rsidR="00DE7479" w:rsidRPr="00C51DF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4612" w14:textId="77777777" w:rsidR="00C51DF7" w:rsidRDefault="00C51DF7" w:rsidP="00C51DF7">
      <w:pPr>
        <w:spacing w:after="0" w:line="240" w:lineRule="auto"/>
      </w:pPr>
      <w:r>
        <w:separator/>
      </w:r>
    </w:p>
  </w:endnote>
  <w:endnote w:type="continuationSeparator" w:id="0">
    <w:p w14:paraId="124C4C24" w14:textId="77777777" w:rsidR="00C51DF7" w:rsidRDefault="00C51DF7" w:rsidP="00C5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C04D" w14:textId="77777777" w:rsidR="00C51DF7" w:rsidRDefault="00C51DF7" w:rsidP="00C51DF7">
      <w:pPr>
        <w:spacing w:after="0" w:line="240" w:lineRule="auto"/>
      </w:pPr>
      <w:r>
        <w:separator/>
      </w:r>
    </w:p>
  </w:footnote>
  <w:footnote w:type="continuationSeparator" w:id="0">
    <w:p w14:paraId="1949A289" w14:textId="77777777" w:rsidR="00C51DF7" w:rsidRDefault="00C51DF7" w:rsidP="00C51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E4E4" w14:textId="77777777" w:rsidR="00C51DF7" w:rsidRDefault="00C51DF7">
    <w:pPr>
      <w:pStyle w:val="Kopfzeile"/>
    </w:pPr>
    <w:r>
      <w:rPr>
        <w:noProof/>
        <w:lang w:eastAsia="de-DE"/>
      </w:rPr>
      <w:drawing>
        <wp:anchor distT="0" distB="0" distL="114300" distR="114300" simplePos="0" relativeHeight="251658240" behindDoc="0" locked="0" layoutInCell="1" allowOverlap="1" wp14:anchorId="441C35DB" wp14:editId="094AF8FD">
          <wp:simplePos x="0" y="0"/>
          <wp:positionH relativeFrom="margin">
            <wp:posOffset>3055620</wp:posOffset>
          </wp:positionH>
          <wp:positionV relativeFrom="margin">
            <wp:posOffset>-702945</wp:posOffset>
          </wp:positionV>
          <wp:extent cx="2991485" cy="715645"/>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48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F7"/>
    <w:rsid w:val="004D0750"/>
    <w:rsid w:val="004E7D56"/>
    <w:rsid w:val="00A45982"/>
    <w:rsid w:val="00C51DF7"/>
    <w:rsid w:val="00DE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EF498"/>
  <w15:docId w15:val="{E312BB13-ABDF-4C1F-835F-74DF0678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1D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DF7"/>
  </w:style>
  <w:style w:type="paragraph" w:styleId="Fuzeile">
    <w:name w:val="footer"/>
    <w:basedOn w:val="Standard"/>
    <w:link w:val="FuzeileZchn"/>
    <w:uiPriority w:val="99"/>
    <w:unhideWhenUsed/>
    <w:rsid w:val="00C51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Schor</dc:creator>
  <cp:lastModifiedBy>Judith Schor</cp:lastModifiedBy>
  <cp:revision>4</cp:revision>
  <dcterms:created xsi:type="dcterms:W3CDTF">2023-10-02T08:23:00Z</dcterms:created>
  <dcterms:modified xsi:type="dcterms:W3CDTF">2024-03-11T16:04:00Z</dcterms:modified>
</cp:coreProperties>
</file>