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8E2D" w14:textId="77777777" w:rsidR="00D413E5" w:rsidRDefault="00D413E5" w:rsidP="00D413E5">
      <w:pPr>
        <w:jc w:val="right"/>
        <w:rPr>
          <w:rFonts w:ascii="Arial" w:hAnsi="Arial" w:cs="Arial"/>
          <w:b/>
          <w:sz w:val="20"/>
          <w:lang w:val="de-DE"/>
        </w:rPr>
      </w:pPr>
      <w:r w:rsidRPr="00D413E5">
        <w:rPr>
          <w:rFonts w:ascii="Arial" w:hAnsi="Arial" w:cs="Arial"/>
          <w:b/>
          <w:noProof/>
          <w:sz w:val="20"/>
          <w:lang w:val="de-DE"/>
        </w:rPr>
        <w:drawing>
          <wp:inline distT="0" distB="0" distL="0" distR="0" wp14:anchorId="70F84DC4" wp14:editId="00CC4680">
            <wp:extent cx="2959575" cy="70922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56" cy="71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4232" w14:textId="77777777" w:rsidR="00D413E5" w:rsidRDefault="00D413E5" w:rsidP="00D413E5">
      <w:pPr>
        <w:rPr>
          <w:rFonts w:ascii="Arial" w:hAnsi="Arial" w:cs="Arial"/>
          <w:b/>
          <w:sz w:val="20"/>
          <w:lang w:val="de-DE"/>
        </w:rPr>
      </w:pPr>
    </w:p>
    <w:p w14:paraId="71C73694" w14:textId="77777777" w:rsidR="00D413E5" w:rsidRDefault="00D413E5" w:rsidP="00D413E5">
      <w:pPr>
        <w:rPr>
          <w:rFonts w:ascii="Arial" w:hAnsi="Arial" w:cs="Arial"/>
          <w:b/>
          <w:sz w:val="20"/>
          <w:lang w:val="de-DE"/>
        </w:rPr>
      </w:pPr>
    </w:p>
    <w:p w14:paraId="0285B15F" w14:textId="77777777" w:rsidR="00D413E5" w:rsidRDefault="00D413E5" w:rsidP="00D413E5">
      <w:pPr>
        <w:rPr>
          <w:rFonts w:ascii="Arial" w:hAnsi="Arial" w:cs="Arial"/>
          <w:b/>
          <w:sz w:val="20"/>
          <w:lang w:val="de-DE"/>
        </w:rPr>
      </w:pPr>
    </w:p>
    <w:p w14:paraId="5DF248AD" w14:textId="77777777" w:rsidR="00D413E5" w:rsidRDefault="00D413E5" w:rsidP="00D413E5">
      <w:pPr>
        <w:rPr>
          <w:rFonts w:ascii="Arial" w:hAnsi="Arial" w:cs="Arial"/>
          <w:b/>
          <w:sz w:val="20"/>
          <w:lang w:val="de-DE"/>
        </w:rPr>
      </w:pPr>
    </w:p>
    <w:p w14:paraId="32DAF369" w14:textId="77777777" w:rsidR="00D413E5" w:rsidRPr="00D413E5" w:rsidRDefault="00D413E5" w:rsidP="00D413E5">
      <w:pPr>
        <w:rPr>
          <w:rFonts w:ascii="Arial" w:hAnsi="Arial" w:cs="Arial"/>
          <w:b/>
          <w:sz w:val="20"/>
          <w:lang w:val="de-DE"/>
        </w:rPr>
      </w:pPr>
      <w:r w:rsidRPr="00D413E5">
        <w:rPr>
          <w:rFonts w:ascii="Arial" w:hAnsi="Arial" w:cs="Arial"/>
          <w:b/>
          <w:sz w:val="20"/>
          <w:lang w:val="de-DE"/>
        </w:rPr>
        <w:t>MICHAEL FRANCIS</w:t>
      </w:r>
    </w:p>
    <w:p w14:paraId="14B8D678" w14:textId="77777777" w:rsidR="00D413E5" w:rsidRPr="00D413E5" w:rsidRDefault="00D413E5" w:rsidP="00D413E5">
      <w:pPr>
        <w:rPr>
          <w:rFonts w:ascii="Arial" w:hAnsi="Arial" w:cs="Arial"/>
          <w:b/>
          <w:sz w:val="20"/>
          <w:lang w:val="de-DE"/>
        </w:rPr>
      </w:pPr>
      <w:r w:rsidRPr="00D413E5">
        <w:rPr>
          <w:rFonts w:ascii="Arial" w:hAnsi="Arial" w:cs="Arial"/>
          <w:b/>
          <w:sz w:val="20"/>
          <w:lang w:val="de-DE"/>
        </w:rPr>
        <w:t>Chefdirigent</w:t>
      </w:r>
    </w:p>
    <w:p w14:paraId="12086C79" w14:textId="77777777" w:rsidR="00D413E5" w:rsidRPr="00D413E5" w:rsidRDefault="00D413E5" w:rsidP="00D413E5">
      <w:pPr>
        <w:jc w:val="right"/>
        <w:rPr>
          <w:rFonts w:ascii="Arial" w:hAnsi="Arial" w:cs="Arial"/>
          <w:sz w:val="20"/>
          <w:lang w:val="de-DE" w:eastAsia="en-GB"/>
        </w:rPr>
      </w:pPr>
    </w:p>
    <w:p w14:paraId="68361E3E" w14:textId="77777777" w:rsidR="00D413E5" w:rsidRPr="00D413E5" w:rsidRDefault="00D413E5" w:rsidP="00D413E5">
      <w:pPr>
        <w:jc w:val="right"/>
        <w:rPr>
          <w:rFonts w:ascii="Arial" w:hAnsi="Arial" w:cs="Arial"/>
          <w:sz w:val="20"/>
          <w:lang w:val="de-DE" w:eastAsia="en-GB"/>
        </w:rPr>
      </w:pPr>
    </w:p>
    <w:p w14:paraId="1A869A26" w14:textId="77777777" w:rsidR="00CF3029" w:rsidRPr="002B5409" w:rsidRDefault="00CF3029" w:rsidP="00CF3029">
      <w:pPr>
        <w:spacing w:line="288" w:lineRule="auto"/>
        <w:jc w:val="both"/>
        <w:rPr>
          <w:rFonts w:ascii="Arial" w:hAnsi="Arial" w:cs="Arial"/>
          <w:sz w:val="20"/>
          <w:szCs w:val="16"/>
        </w:rPr>
      </w:pPr>
      <w:proofErr w:type="spellStart"/>
      <w:r w:rsidRPr="002B5409">
        <w:rPr>
          <w:rFonts w:ascii="Arial" w:hAnsi="Arial" w:cs="Arial"/>
          <w:sz w:val="20"/>
          <w:szCs w:val="16"/>
        </w:rPr>
        <w:t>Seit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Beginn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der Saison 19–20 </w:t>
      </w:r>
      <w:proofErr w:type="spellStart"/>
      <w:r w:rsidRPr="002B5409">
        <w:rPr>
          <w:rFonts w:ascii="Arial" w:hAnsi="Arial" w:cs="Arial"/>
          <w:sz w:val="20"/>
          <w:szCs w:val="16"/>
        </w:rPr>
        <w:t>ist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Michael Francis </w:t>
      </w:r>
      <w:proofErr w:type="spellStart"/>
      <w:r w:rsidRPr="002B5409">
        <w:rPr>
          <w:rFonts w:ascii="Arial" w:hAnsi="Arial" w:cs="Arial"/>
          <w:sz w:val="20"/>
          <w:szCs w:val="16"/>
        </w:rPr>
        <w:t>Chefdirigent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der </w:t>
      </w:r>
      <w:proofErr w:type="spellStart"/>
      <w:r w:rsidRPr="002B5409">
        <w:rPr>
          <w:rFonts w:ascii="Arial" w:hAnsi="Arial" w:cs="Arial"/>
          <w:sz w:val="20"/>
          <w:szCs w:val="16"/>
        </w:rPr>
        <w:t>Deutschen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Staatsphilharmonie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Rheinland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-Pfalz. </w:t>
      </w:r>
      <w:proofErr w:type="spellStart"/>
      <w:r w:rsidRPr="002B5409">
        <w:rPr>
          <w:rFonts w:ascii="Arial" w:hAnsi="Arial" w:cs="Arial"/>
          <w:sz w:val="20"/>
          <w:szCs w:val="16"/>
        </w:rPr>
        <w:t>Zudem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ist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Francis </w:t>
      </w:r>
      <w:proofErr w:type="spellStart"/>
      <w:r w:rsidRPr="002B5409">
        <w:rPr>
          <w:rFonts w:ascii="Arial" w:hAnsi="Arial" w:cs="Arial"/>
          <w:sz w:val="20"/>
          <w:szCs w:val="16"/>
        </w:rPr>
        <w:t>seit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2014 Music Director des Florida Orchestra. Dank der von </w:t>
      </w:r>
      <w:proofErr w:type="spellStart"/>
      <w:r w:rsidRPr="002B5409">
        <w:rPr>
          <w:rFonts w:ascii="Arial" w:hAnsi="Arial" w:cs="Arial"/>
          <w:sz w:val="20"/>
          <w:szCs w:val="16"/>
        </w:rPr>
        <w:t>ihm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angeregten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Initiativen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zur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Förderung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des </w:t>
      </w:r>
      <w:proofErr w:type="spellStart"/>
      <w:r w:rsidRPr="002B5409">
        <w:rPr>
          <w:rFonts w:ascii="Arial" w:hAnsi="Arial" w:cs="Arial"/>
          <w:sz w:val="20"/>
          <w:szCs w:val="16"/>
        </w:rPr>
        <w:t>gesellschaftlichen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Engagements </w:t>
      </w:r>
      <w:proofErr w:type="spellStart"/>
      <w:r w:rsidRPr="002B5409">
        <w:rPr>
          <w:rFonts w:ascii="Arial" w:hAnsi="Arial" w:cs="Arial"/>
          <w:sz w:val="20"/>
          <w:szCs w:val="16"/>
        </w:rPr>
        <w:t>konnte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die Organisation in den </w:t>
      </w:r>
      <w:proofErr w:type="spellStart"/>
      <w:r w:rsidRPr="002B5409">
        <w:rPr>
          <w:rFonts w:ascii="Arial" w:hAnsi="Arial" w:cs="Arial"/>
          <w:sz w:val="20"/>
          <w:szCs w:val="16"/>
        </w:rPr>
        <w:t>gemeinsamen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Jahren </w:t>
      </w:r>
      <w:proofErr w:type="spellStart"/>
      <w:r w:rsidRPr="002B5409">
        <w:rPr>
          <w:rFonts w:ascii="Arial" w:hAnsi="Arial" w:cs="Arial"/>
          <w:sz w:val="20"/>
          <w:szCs w:val="16"/>
        </w:rPr>
        <w:t>deutlich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wachsen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. </w:t>
      </w:r>
      <w:proofErr w:type="spellStart"/>
      <w:r w:rsidRPr="002B5409">
        <w:rPr>
          <w:rFonts w:ascii="Arial" w:hAnsi="Arial" w:cs="Arial"/>
          <w:sz w:val="20"/>
          <w:szCs w:val="16"/>
        </w:rPr>
        <w:t>Darüber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hinaus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ist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er </w:t>
      </w:r>
      <w:proofErr w:type="spellStart"/>
      <w:r w:rsidRPr="002B5409">
        <w:rPr>
          <w:rFonts w:ascii="Arial" w:hAnsi="Arial" w:cs="Arial"/>
          <w:sz w:val="20"/>
          <w:szCs w:val="16"/>
        </w:rPr>
        <w:t>seit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Sommer 2014 </w:t>
      </w:r>
      <w:proofErr w:type="spellStart"/>
      <w:r w:rsidRPr="002B5409">
        <w:rPr>
          <w:rFonts w:ascii="Arial" w:hAnsi="Arial" w:cs="Arial"/>
          <w:sz w:val="20"/>
          <w:szCs w:val="16"/>
        </w:rPr>
        <w:t>musikalischer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und </w:t>
      </w:r>
      <w:proofErr w:type="spellStart"/>
      <w:r w:rsidRPr="002B5409">
        <w:rPr>
          <w:rFonts w:ascii="Arial" w:hAnsi="Arial" w:cs="Arial"/>
          <w:sz w:val="20"/>
          <w:szCs w:val="16"/>
        </w:rPr>
        <w:t>künstlerischer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Leiter des Mainly Mozart Festivals in San Diego. </w:t>
      </w:r>
      <w:proofErr w:type="spellStart"/>
      <w:r w:rsidRPr="002B5409">
        <w:rPr>
          <w:rFonts w:ascii="Arial" w:hAnsi="Arial" w:cs="Arial"/>
          <w:sz w:val="20"/>
          <w:szCs w:val="16"/>
        </w:rPr>
        <w:t>Nach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erneuter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Vertragsverlängerung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wird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er in San Diego seine </w:t>
      </w:r>
      <w:proofErr w:type="spellStart"/>
      <w:r w:rsidRPr="002B5409">
        <w:rPr>
          <w:rFonts w:ascii="Arial" w:hAnsi="Arial" w:cs="Arial"/>
          <w:sz w:val="20"/>
          <w:szCs w:val="16"/>
        </w:rPr>
        <w:t>ambitionierte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mehrjährige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Erkundung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von </w:t>
      </w:r>
      <w:proofErr w:type="spellStart"/>
      <w:r w:rsidRPr="002B5409">
        <w:rPr>
          <w:rFonts w:ascii="Arial" w:hAnsi="Arial" w:cs="Arial"/>
          <w:sz w:val="20"/>
          <w:szCs w:val="16"/>
        </w:rPr>
        <w:t>Mozarts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Leben bis 2023 </w:t>
      </w:r>
      <w:proofErr w:type="spellStart"/>
      <w:r w:rsidRPr="002B5409">
        <w:rPr>
          <w:rFonts w:ascii="Arial" w:hAnsi="Arial" w:cs="Arial"/>
          <w:sz w:val="20"/>
          <w:szCs w:val="16"/>
        </w:rPr>
        <w:t>fortsetzen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. Von 2012 bis 2016 war Michael Francis </w:t>
      </w:r>
      <w:proofErr w:type="spellStart"/>
      <w:r w:rsidRPr="002B5409">
        <w:rPr>
          <w:rFonts w:ascii="Arial" w:hAnsi="Arial" w:cs="Arial"/>
          <w:sz w:val="20"/>
          <w:szCs w:val="16"/>
        </w:rPr>
        <w:t>Chefdirigent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und </w:t>
      </w:r>
      <w:proofErr w:type="spellStart"/>
      <w:r w:rsidRPr="002B5409">
        <w:rPr>
          <w:rFonts w:ascii="Arial" w:hAnsi="Arial" w:cs="Arial"/>
          <w:sz w:val="20"/>
          <w:szCs w:val="16"/>
        </w:rPr>
        <w:t>künstlerischer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Berater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des </w:t>
      </w:r>
      <w:proofErr w:type="spellStart"/>
      <w:r w:rsidRPr="002B5409">
        <w:rPr>
          <w:rFonts w:ascii="Arial" w:hAnsi="Arial" w:cs="Arial"/>
          <w:sz w:val="20"/>
          <w:szCs w:val="16"/>
        </w:rPr>
        <w:t>Norrköping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Symphony Orchestra. </w:t>
      </w:r>
    </w:p>
    <w:p w14:paraId="459DF165" w14:textId="77777777" w:rsidR="00CF3029" w:rsidRPr="002B5409" w:rsidRDefault="00CF3029" w:rsidP="00CF3029">
      <w:pPr>
        <w:spacing w:line="288" w:lineRule="auto"/>
        <w:jc w:val="both"/>
        <w:rPr>
          <w:rFonts w:ascii="Arial" w:hAnsi="Arial" w:cs="Arial"/>
          <w:sz w:val="20"/>
          <w:szCs w:val="16"/>
        </w:rPr>
      </w:pPr>
    </w:p>
    <w:p w14:paraId="31605886" w14:textId="77777777" w:rsidR="00CF3029" w:rsidRPr="002B5409" w:rsidRDefault="00CF3029" w:rsidP="00CF3029">
      <w:pPr>
        <w:spacing w:line="288" w:lineRule="auto"/>
        <w:jc w:val="both"/>
        <w:rPr>
          <w:rFonts w:ascii="Arial" w:hAnsi="Arial" w:cs="Arial"/>
          <w:sz w:val="20"/>
          <w:szCs w:val="16"/>
        </w:rPr>
      </w:pPr>
      <w:r w:rsidRPr="002B5409">
        <w:rPr>
          <w:rFonts w:ascii="Arial" w:hAnsi="Arial" w:cs="Arial"/>
          <w:sz w:val="20"/>
          <w:szCs w:val="16"/>
        </w:rPr>
        <w:t>Für die Corona-</w:t>
      </w:r>
      <w:proofErr w:type="spellStart"/>
      <w:r w:rsidRPr="002B5409">
        <w:rPr>
          <w:rFonts w:ascii="Arial" w:hAnsi="Arial" w:cs="Arial"/>
          <w:sz w:val="20"/>
          <w:szCs w:val="16"/>
        </w:rPr>
        <w:t>geprägte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Zeit </w:t>
      </w:r>
      <w:proofErr w:type="spellStart"/>
      <w:r w:rsidRPr="002B5409">
        <w:rPr>
          <w:rFonts w:ascii="Arial" w:hAnsi="Arial" w:cs="Arial"/>
          <w:sz w:val="20"/>
          <w:szCs w:val="16"/>
        </w:rPr>
        <w:t>entwickelte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Francis für die Deutsche </w:t>
      </w:r>
      <w:proofErr w:type="spellStart"/>
      <w:r w:rsidRPr="002B5409">
        <w:rPr>
          <w:rFonts w:ascii="Arial" w:hAnsi="Arial" w:cs="Arial"/>
          <w:sz w:val="20"/>
          <w:szCs w:val="16"/>
        </w:rPr>
        <w:t>Staatsphilharmonie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, das Florida Orchestra und Mainly Mozart Festival </w:t>
      </w:r>
      <w:proofErr w:type="spellStart"/>
      <w:r w:rsidRPr="002B5409">
        <w:rPr>
          <w:rFonts w:ascii="Arial" w:hAnsi="Arial" w:cs="Arial"/>
          <w:sz w:val="20"/>
          <w:szCs w:val="16"/>
        </w:rPr>
        <w:t>neue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Formate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. </w:t>
      </w:r>
      <w:proofErr w:type="spellStart"/>
      <w:r w:rsidRPr="002B5409">
        <w:rPr>
          <w:rFonts w:ascii="Arial" w:hAnsi="Arial" w:cs="Arial"/>
          <w:sz w:val="20"/>
          <w:szCs w:val="16"/>
        </w:rPr>
        <w:t>Diese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beinhalten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eine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innovative </w:t>
      </w:r>
      <w:proofErr w:type="spellStart"/>
      <w:r w:rsidRPr="002B5409">
        <w:rPr>
          <w:rFonts w:ascii="Arial" w:hAnsi="Arial" w:cs="Arial"/>
          <w:sz w:val="20"/>
          <w:szCs w:val="16"/>
        </w:rPr>
        <w:t>Programmierung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mit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kleineren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Ensembles, </w:t>
      </w:r>
      <w:proofErr w:type="spellStart"/>
      <w:r w:rsidRPr="002B5409">
        <w:rPr>
          <w:rFonts w:ascii="Arial" w:hAnsi="Arial" w:cs="Arial"/>
          <w:sz w:val="20"/>
          <w:szCs w:val="16"/>
        </w:rPr>
        <w:t>Konzerte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mit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geteiltem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Orchester</w:t>
      </w:r>
      <w:proofErr w:type="spellEnd"/>
      <w:r w:rsidRPr="002B5409">
        <w:rPr>
          <w:rFonts w:ascii="Arial" w:hAnsi="Arial" w:cs="Arial"/>
          <w:sz w:val="20"/>
          <w:szCs w:val="16"/>
        </w:rPr>
        <w:t>, Live-Streaming, Drive-in-</w:t>
      </w:r>
      <w:proofErr w:type="spellStart"/>
      <w:r w:rsidRPr="002B5409">
        <w:rPr>
          <w:rFonts w:ascii="Arial" w:hAnsi="Arial" w:cs="Arial"/>
          <w:sz w:val="20"/>
          <w:szCs w:val="16"/>
        </w:rPr>
        <w:t>Konzerte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, Education-Videos und </w:t>
      </w:r>
      <w:proofErr w:type="spellStart"/>
      <w:r w:rsidRPr="002B5409">
        <w:rPr>
          <w:rFonts w:ascii="Arial" w:hAnsi="Arial" w:cs="Arial"/>
          <w:sz w:val="20"/>
          <w:szCs w:val="16"/>
        </w:rPr>
        <w:t>kuratierte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Online-</w:t>
      </w:r>
      <w:proofErr w:type="spellStart"/>
      <w:r w:rsidRPr="002B5409">
        <w:rPr>
          <w:rFonts w:ascii="Arial" w:hAnsi="Arial" w:cs="Arial"/>
          <w:sz w:val="20"/>
          <w:szCs w:val="16"/>
        </w:rPr>
        <w:t>Erlebnisse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. </w:t>
      </w:r>
    </w:p>
    <w:p w14:paraId="65C09CBB" w14:textId="77777777" w:rsidR="00CF3029" w:rsidRPr="002B5409" w:rsidRDefault="00CF3029" w:rsidP="00CF3029">
      <w:pPr>
        <w:spacing w:line="288" w:lineRule="auto"/>
        <w:jc w:val="both"/>
        <w:rPr>
          <w:rFonts w:ascii="Arial" w:hAnsi="Arial" w:cs="Arial"/>
          <w:sz w:val="20"/>
          <w:szCs w:val="16"/>
        </w:rPr>
      </w:pPr>
    </w:p>
    <w:p w14:paraId="31B5CF03" w14:textId="300FC136" w:rsidR="00CF3029" w:rsidRPr="002B5409" w:rsidRDefault="00CF3029" w:rsidP="00CF3029">
      <w:pPr>
        <w:spacing w:line="288" w:lineRule="auto"/>
        <w:jc w:val="both"/>
        <w:rPr>
          <w:rFonts w:ascii="Arial" w:eastAsia="Arial" w:hAnsi="Arial" w:cs="Arial"/>
          <w:sz w:val="20"/>
          <w:szCs w:val="16"/>
        </w:rPr>
      </w:pPr>
      <w:r w:rsidRPr="002B5409">
        <w:rPr>
          <w:rFonts w:ascii="Arial" w:hAnsi="Arial" w:cs="Arial"/>
          <w:sz w:val="20"/>
          <w:szCs w:val="16"/>
        </w:rPr>
        <w:t xml:space="preserve">Zu den </w:t>
      </w:r>
      <w:proofErr w:type="spellStart"/>
      <w:r w:rsidRPr="002B5409">
        <w:rPr>
          <w:rFonts w:ascii="Arial" w:hAnsi="Arial" w:cs="Arial"/>
          <w:sz w:val="20"/>
          <w:szCs w:val="16"/>
        </w:rPr>
        <w:t>bisherigen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und </w:t>
      </w:r>
      <w:proofErr w:type="spellStart"/>
      <w:r w:rsidRPr="002B5409">
        <w:rPr>
          <w:rFonts w:ascii="Arial" w:hAnsi="Arial" w:cs="Arial"/>
          <w:sz w:val="20"/>
          <w:szCs w:val="16"/>
        </w:rPr>
        <w:t>kommenden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Höhepunkten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seiner </w:t>
      </w:r>
      <w:proofErr w:type="spellStart"/>
      <w:r w:rsidRPr="002B5409">
        <w:rPr>
          <w:rFonts w:ascii="Arial" w:hAnsi="Arial" w:cs="Arial"/>
          <w:sz w:val="20"/>
          <w:szCs w:val="16"/>
        </w:rPr>
        <w:t>Karriere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gehören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Engagements </w:t>
      </w:r>
      <w:proofErr w:type="spellStart"/>
      <w:r w:rsidRPr="002B5409">
        <w:rPr>
          <w:rFonts w:ascii="Arial" w:hAnsi="Arial" w:cs="Arial"/>
          <w:sz w:val="20"/>
          <w:szCs w:val="16"/>
        </w:rPr>
        <w:t>mit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dem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New York Philharmonic Orchestra, </w:t>
      </w:r>
      <w:proofErr w:type="spellStart"/>
      <w:r w:rsidRPr="002B5409">
        <w:rPr>
          <w:rFonts w:ascii="Arial" w:hAnsi="Arial" w:cs="Arial"/>
          <w:sz w:val="20"/>
          <w:szCs w:val="16"/>
        </w:rPr>
        <w:t>dem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London Philharmonic Orchestra und </w:t>
      </w:r>
      <w:proofErr w:type="spellStart"/>
      <w:r w:rsidRPr="002B5409">
        <w:rPr>
          <w:rFonts w:ascii="Arial" w:hAnsi="Arial" w:cs="Arial"/>
          <w:sz w:val="20"/>
          <w:szCs w:val="16"/>
        </w:rPr>
        <w:t>dem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Hong Kong Philharmonic Orchestra. Michael Francis hat </w:t>
      </w:r>
      <w:proofErr w:type="spellStart"/>
      <w:r w:rsidRPr="002B5409">
        <w:rPr>
          <w:rFonts w:ascii="Arial" w:hAnsi="Arial" w:cs="Arial"/>
          <w:sz w:val="20"/>
          <w:szCs w:val="16"/>
        </w:rPr>
        <w:t>mit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zahlreichen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namhaften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Solisten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zusammengearbeitet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, </w:t>
      </w:r>
      <w:proofErr w:type="spellStart"/>
      <w:r w:rsidRPr="002B5409">
        <w:rPr>
          <w:rFonts w:ascii="Arial" w:hAnsi="Arial" w:cs="Arial"/>
          <w:sz w:val="20"/>
          <w:szCs w:val="16"/>
        </w:rPr>
        <w:t>darunter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Lang </w:t>
      </w:r>
      <w:proofErr w:type="spellStart"/>
      <w:r w:rsidRPr="002B5409">
        <w:rPr>
          <w:rFonts w:ascii="Arial" w:hAnsi="Arial" w:cs="Arial"/>
          <w:sz w:val="20"/>
          <w:szCs w:val="16"/>
        </w:rPr>
        <w:t>Lang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, Itzhak Perlman, Anne-Sophie Mutter, </w:t>
      </w:r>
      <w:proofErr w:type="spellStart"/>
      <w:r w:rsidRPr="002B5409">
        <w:rPr>
          <w:rFonts w:ascii="Arial" w:hAnsi="Arial" w:cs="Arial"/>
          <w:sz w:val="20"/>
          <w:szCs w:val="16"/>
        </w:rPr>
        <w:t>Håkan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Hardenberger, Maximilian Hornung,</w:t>
      </w:r>
      <w:r w:rsidRPr="002B5409">
        <w:rPr>
          <w:rFonts w:ascii="Arial" w:hAnsi="Arial" w:cs="Arial"/>
          <w:sz w:val="20"/>
          <w:szCs w:val="16"/>
        </w:rPr>
        <w:t xml:space="preserve"> Daniel Müller-Schott,</w:t>
      </w:r>
      <w:r w:rsidRPr="002B5409">
        <w:rPr>
          <w:rFonts w:ascii="Arial" w:hAnsi="Arial" w:cs="Arial"/>
          <w:sz w:val="20"/>
          <w:szCs w:val="16"/>
        </w:rPr>
        <w:t xml:space="preserve"> Ian </w:t>
      </w:r>
      <w:proofErr w:type="spellStart"/>
      <w:r w:rsidRPr="002B5409">
        <w:rPr>
          <w:rFonts w:ascii="Arial" w:hAnsi="Arial" w:cs="Arial"/>
          <w:sz w:val="20"/>
          <w:szCs w:val="16"/>
        </w:rPr>
        <w:t>Bostridge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, Sting und Rufus Wainwright. </w:t>
      </w:r>
      <w:proofErr w:type="spellStart"/>
      <w:r w:rsidRPr="002B5409">
        <w:rPr>
          <w:rFonts w:ascii="Arial" w:hAnsi="Arial" w:cs="Arial"/>
          <w:sz w:val="20"/>
          <w:szCs w:val="16"/>
        </w:rPr>
        <w:t>Außerdem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ist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die </w:t>
      </w:r>
      <w:proofErr w:type="spellStart"/>
      <w:r w:rsidRPr="002B5409">
        <w:rPr>
          <w:rFonts w:ascii="Arial" w:hAnsi="Arial" w:cs="Arial"/>
          <w:sz w:val="20"/>
          <w:szCs w:val="16"/>
        </w:rPr>
        <w:t>pädagogische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Arbeit </w:t>
      </w:r>
      <w:proofErr w:type="spellStart"/>
      <w:r w:rsidRPr="002B5409">
        <w:rPr>
          <w:rFonts w:ascii="Arial" w:hAnsi="Arial" w:cs="Arial"/>
          <w:sz w:val="20"/>
          <w:szCs w:val="16"/>
        </w:rPr>
        <w:t>mit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jungen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Musiker*</w:t>
      </w:r>
      <w:proofErr w:type="spellStart"/>
      <w:r w:rsidRPr="002B5409">
        <w:rPr>
          <w:rFonts w:ascii="Arial" w:hAnsi="Arial" w:cs="Arial"/>
          <w:sz w:val="20"/>
          <w:szCs w:val="16"/>
        </w:rPr>
        <w:t>innen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für Michael Francis von </w:t>
      </w:r>
      <w:proofErr w:type="spellStart"/>
      <w:r w:rsidRPr="002B5409">
        <w:rPr>
          <w:rFonts w:ascii="Arial" w:hAnsi="Arial" w:cs="Arial"/>
          <w:sz w:val="20"/>
          <w:szCs w:val="16"/>
        </w:rPr>
        <w:t>größter</w:t>
      </w:r>
      <w:proofErr w:type="spellEnd"/>
      <w:r w:rsidRPr="002B5409">
        <w:rPr>
          <w:rFonts w:ascii="Arial" w:hAnsi="Arial" w:cs="Arial"/>
          <w:sz w:val="20"/>
          <w:szCs w:val="16"/>
        </w:rPr>
        <w:t xml:space="preserve"> </w:t>
      </w:r>
      <w:proofErr w:type="spellStart"/>
      <w:r w:rsidRPr="002B5409">
        <w:rPr>
          <w:rFonts w:ascii="Arial" w:hAnsi="Arial" w:cs="Arial"/>
          <w:sz w:val="20"/>
          <w:szCs w:val="16"/>
        </w:rPr>
        <w:t>Bedeutung</w:t>
      </w:r>
      <w:proofErr w:type="spellEnd"/>
      <w:r w:rsidRPr="002B5409">
        <w:rPr>
          <w:rFonts w:ascii="Arial" w:hAnsi="Arial" w:cs="Arial"/>
          <w:sz w:val="20"/>
          <w:szCs w:val="16"/>
        </w:rPr>
        <w:t>.</w:t>
      </w:r>
    </w:p>
    <w:p w14:paraId="01CD07ED" w14:textId="77777777" w:rsidR="00CF3029" w:rsidRPr="002B5409" w:rsidRDefault="00CF3029">
      <w:pPr>
        <w:rPr>
          <w:rFonts w:ascii="Arial" w:hAnsi="Arial" w:cs="Arial"/>
          <w:sz w:val="16"/>
          <w:szCs w:val="16"/>
          <w:lang w:val="de-DE"/>
        </w:rPr>
      </w:pPr>
    </w:p>
    <w:p w14:paraId="6DCF26C3" w14:textId="3F0F0731" w:rsidR="00B52AF7" w:rsidRPr="002B5409" w:rsidRDefault="00B52AF7">
      <w:pPr>
        <w:rPr>
          <w:rFonts w:ascii="Arial" w:hAnsi="Arial" w:cs="Arial"/>
          <w:sz w:val="16"/>
          <w:szCs w:val="16"/>
          <w:lang w:val="de-DE"/>
        </w:rPr>
      </w:pPr>
    </w:p>
    <w:p w14:paraId="3E93C27C" w14:textId="77777777" w:rsidR="00B52AF7" w:rsidRPr="002B5409" w:rsidRDefault="00B52AF7">
      <w:pPr>
        <w:rPr>
          <w:rFonts w:ascii="Arial" w:hAnsi="Arial" w:cs="Arial"/>
          <w:sz w:val="16"/>
          <w:szCs w:val="16"/>
          <w:lang w:val="de-DE"/>
        </w:rPr>
      </w:pPr>
    </w:p>
    <w:sectPr w:rsidR="00B52AF7" w:rsidRPr="002B540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FCD8" w14:textId="77777777" w:rsidR="002B5409" w:rsidRDefault="002B5409" w:rsidP="002B5409">
      <w:r>
        <w:separator/>
      </w:r>
    </w:p>
  </w:endnote>
  <w:endnote w:type="continuationSeparator" w:id="0">
    <w:p w14:paraId="1923F5BC" w14:textId="77777777" w:rsidR="002B5409" w:rsidRDefault="002B5409" w:rsidP="002B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7B75" w14:textId="77777777" w:rsidR="002B5409" w:rsidRPr="00F70C00" w:rsidRDefault="002B5409" w:rsidP="002B5409">
    <w:pPr>
      <w:tabs>
        <w:tab w:val="center" w:pos="4536"/>
        <w:tab w:val="right" w:pos="9072"/>
      </w:tabs>
      <w:rPr>
        <w:rFonts w:ascii="Arial" w:hAnsi="Arial" w:cs="Arial"/>
        <w:b/>
        <w:sz w:val="16"/>
        <w:szCs w:val="16"/>
      </w:rPr>
    </w:pPr>
    <w:r w:rsidRPr="00F70C00">
      <w:rPr>
        <w:rFonts w:ascii="Arial" w:hAnsi="Arial" w:cs="Arial"/>
        <w:b/>
        <w:sz w:val="16"/>
        <w:szCs w:val="16"/>
      </w:rPr>
      <w:t xml:space="preserve">Deutsche </w:t>
    </w:r>
    <w:proofErr w:type="spellStart"/>
    <w:r w:rsidRPr="00F70C00">
      <w:rPr>
        <w:rFonts w:ascii="Arial" w:hAnsi="Arial" w:cs="Arial"/>
        <w:b/>
        <w:sz w:val="16"/>
        <w:szCs w:val="16"/>
      </w:rPr>
      <w:t>Staatsphilharmonie</w:t>
    </w:r>
    <w:proofErr w:type="spellEnd"/>
    <w:r w:rsidRPr="00F70C00">
      <w:rPr>
        <w:rFonts w:ascii="Arial" w:hAnsi="Arial" w:cs="Arial"/>
        <w:b/>
        <w:sz w:val="16"/>
        <w:szCs w:val="16"/>
      </w:rPr>
      <w:t xml:space="preserve"> </w:t>
    </w:r>
    <w:proofErr w:type="spellStart"/>
    <w:r w:rsidRPr="00F70C00">
      <w:rPr>
        <w:rFonts w:ascii="Arial" w:hAnsi="Arial" w:cs="Arial"/>
        <w:b/>
        <w:sz w:val="16"/>
        <w:szCs w:val="16"/>
      </w:rPr>
      <w:t>Rheinland</w:t>
    </w:r>
    <w:proofErr w:type="spellEnd"/>
    <w:r w:rsidRPr="00F70C00">
      <w:rPr>
        <w:rFonts w:ascii="Arial" w:hAnsi="Arial" w:cs="Arial"/>
        <w:b/>
        <w:sz w:val="16"/>
        <w:szCs w:val="16"/>
      </w:rPr>
      <w:t xml:space="preserve">-Pfalz </w:t>
    </w:r>
    <w:r w:rsidRPr="00F70C00">
      <w:rPr>
        <w:rFonts w:ascii="Arial" w:hAnsi="Arial" w:cs="Arial"/>
        <w:b/>
        <w:sz w:val="16"/>
        <w:szCs w:val="16"/>
      </w:rPr>
      <w:tab/>
    </w:r>
    <w:r w:rsidRPr="00F70C00">
      <w:rPr>
        <w:rFonts w:ascii="Arial" w:hAnsi="Arial" w:cs="Arial"/>
        <w:b/>
        <w:sz w:val="16"/>
        <w:szCs w:val="16"/>
      </w:rPr>
      <w:tab/>
      <w:t>presse@staatsphilharmonie.de</w:t>
    </w:r>
  </w:p>
  <w:p w14:paraId="0303EF7B" w14:textId="77777777" w:rsidR="002B5409" w:rsidRPr="00F70C00" w:rsidRDefault="002B5409" w:rsidP="002B5409">
    <w:pPr>
      <w:tabs>
        <w:tab w:val="center" w:pos="4536"/>
        <w:tab w:val="right" w:pos="9072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Luisa Reisinger</w:t>
    </w:r>
    <w:r w:rsidRPr="00F70C00">
      <w:rPr>
        <w:rFonts w:ascii="Arial" w:hAnsi="Arial" w:cs="Arial"/>
        <w:b/>
        <w:sz w:val="16"/>
        <w:szCs w:val="16"/>
      </w:rPr>
      <w:tab/>
    </w:r>
    <w:r w:rsidRPr="00F70C00">
      <w:rPr>
        <w:rFonts w:ascii="Arial" w:hAnsi="Arial" w:cs="Arial"/>
        <w:b/>
        <w:sz w:val="16"/>
        <w:szCs w:val="16"/>
      </w:rPr>
      <w:tab/>
      <w:t>www.staatsphilharmonie.de</w:t>
    </w:r>
  </w:p>
  <w:p w14:paraId="4906E918" w14:textId="77777777" w:rsidR="002B5409" w:rsidRPr="00F70C00" w:rsidRDefault="002B5409" w:rsidP="002B5409">
    <w:pP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Presse und </w:t>
    </w:r>
    <w:proofErr w:type="spellStart"/>
    <w:r w:rsidRPr="00F70C00">
      <w:rPr>
        <w:rFonts w:ascii="Arial" w:hAnsi="Arial" w:cs="Arial"/>
        <w:b/>
        <w:sz w:val="16"/>
        <w:szCs w:val="16"/>
      </w:rPr>
      <w:t>Kommunikation</w:t>
    </w:r>
    <w:proofErr w:type="spellEnd"/>
    <w:r w:rsidRPr="00F70C00">
      <w:rPr>
        <w:rFonts w:ascii="Arial" w:hAnsi="Arial" w:cs="Arial"/>
        <w:sz w:val="16"/>
        <w:szCs w:val="16"/>
      </w:rPr>
      <w:t xml:space="preserve"> </w:t>
    </w:r>
    <w:r w:rsidRPr="00F70C00">
      <w:rPr>
        <w:rFonts w:ascii="Arial" w:hAnsi="Arial" w:cs="Arial"/>
        <w:sz w:val="16"/>
        <w:szCs w:val="16"/>
      </w:rPr>
      <w:tab/>
    </w:r>
    <w:r w:rsidRPr="00F70C00">
      <w:rPr>
        <w:rFonts w:ascii="Arial" w:hAnsi="Arial" w:cs="Arial"/>
        <w:sz w:val="16"/>
        <w:szCs w:val="16"/>
      </w:rPr>
      <w:tab/>
    </w:r>
  </w:p>
  <w:p w14:paraId="29292C64" w14:textId="77777777" w:rsidR="002B5409" w:rsidRPr="00F70C00" w:rsidRDefault="002B5409" w:rsidP="002B5409">
    <w:pPr>
      <w:tabs>
        <w:tab w:val="center" w:pos="4536"/>
        <w:tab w:val="left" w:pos="6369"/>
        <w:tab w:val="right" w:pos="9072"/>
      </w:tabs>
      <w:rPr>
        <w:rFonts w:ascii="Arial" w:hAnsi="Arial" w:cs="Arial"/>
        <w:sz w:val="16"/>
        <w:szCs w:val="16"/>
      </w:rPr>
    </w:pPr>
  </w:p>
  <w:p w14:paraId="2B98CDAC" w14:textId="77777777" w:rsidR="002B5409" w:rsidRPr="00F70C00" w:rsidRDefault="002B5409" w:rsidP="002B5409">
    <w:pPr>
      <w:tabs>
        <w:tab w:val="center" w:pos="4536"/>
        <w:tab w:val="left" w:pos="6369"/>
        <w:tab w:val="right" w:pos="9072"/>
      </w:tabs>
      <w:rPr>
        <w:rFonts w:ascii="Arial" w:hAnsi="Arial" w:cs="Arial"/>
        <w:sz w:val="16"/>
        <w:szCs w:val="16"/>
      </w:rPr>
    </w:pPr>
    <w:proofErr w:type="spellStart"/>
    <w:r w:rsidRPr="00F70C00">
      <w:rPr>
        <w:rFonts w:ascii="Arial" w:hAnsi="Arial" w:cs="Arial"/>
        <w:sz w:val="16"/>
        <w:szCs w:val="16"/>
      </w:rPr>
      <w:t>Heinigstraße</w:t>
    </w:r>
    <w:proofErr w:type="spellEnd"/>
    <w:r w:rsidRPr="00F70C00">
      <w:rPr>
        <w:rFonts w:ascii="Arial" w:hAnsi="Arial" w:cs="Arial"/>
        <w:sz w:val="16"/>
        <w:szCs w:val="16"/>
      </w:rPr>
      <w:t xml:space="preserve"> 40 | 67059 Ludwigshafen </w:t>
    </w:r>
  </w:p>
  <w:p w14:paraId="2017150E" w14:textId="77777777" w:rsidR="002B5409" w:rsidRPr="00F70C00" w:rsidRDefault="002B5409" w:rsidP="002B5409">
    <w:pPr>
      <w:tabs>
        <w:tab w:val="center" w:pos="4536"/>
        <w:tab w:val="left" w:pos="6369"/>
        <w:tab w:val="right" w:pos="9072"/>
      </w:tabs>
      <w:rPr>
        <w:rFonts w:ascii="Arial" w:hAnsi="Arial" w:cs="Arial"/>
        <w:sz w:val="16"/>
        <w:szCs w:val="16"/>
      </w:rPr>
    </w:pPr>
    <w:r w:rsidRPr="00F70C00">
      <w:rPr>
        <w:rFonts w:ascii="Arial" w:hAnsi="Arial" w:cs="Arial"/>
        <w:sz w:val="16"/>
        <w:szCs w:val="16"/>
      </w:rPr>
      <w:t xml:space="preserve">Tel. 06 21 / 599 09-51 | </w:t>
    </w:r>
    <w:r w:rsidRPr="00F70C00">
      <w:rPr>
        <w:rFonts w:ascii="Arial" w:eastAsiaTheme="minorEastAsia" w:hAnsi="Arial" w:cs="Arial"/>
        <w:noProof/>
        <w:sz w:val="16"/>
        <w:szCs w:val="16"/>
      </w:rPr>
      <w:t>M +49 (0)160 5310721</w:t>
    </w:r>
  </w:p>
  <w:p w14:paraId="308F7E32" w14:textId="77777777" w:rsidR="002B5409" w:rsidRPr="00F70C00" w:rsidRDefault="002B5409" w:rsidP="002B5409">
    <w:pPr>
      <w:rPr>
        <w:rFonts w:ascii="Arial" w:eastAsiaTheme="minorEastAsia" w:hAnsi="Arial" w:cs="Arial"/>
        <w:noProof/>
        <w:sz w:val="16"/>
        <w:szCs w:val="16"/>
      </w:rPr>
    </w:pPr>
    <w:r w:rsidRPr="00F70C00">
      <w:rPr>
        <w:rFonts w:ascii="Arial" w:hAnsi="Arial" w:cs="Arial"/>
        <w:sz w:val="16"/>
        <w:szCs w:val="16"/>
      </w:rPr>
      <w:t>Fax. 06 21 / 599 09-50</w:t>
    </w:r>
  </w:p>
  <w:p w14:paraId="0BE92247" w14:textId="77777777" w:rsidR="002B5409" w:rsidRDefault="002B5409" w:rsidP="002B5409">
    <w:pPr>
      <w:pStyle w:val="Fuzeile"/>
    </w:pPr>
  </w:p>
  <w:p w14:paraId="09D4B6AB" w14:textId="77777777" w:rsidR="002B5409" w:rsidRDefault="002B5409" w:rsidP="002B5409">
    <w:pPr>
      <w:pStyle w:val="Fuzeile"/>
    </w:pPr>
  </w:p>
  <w:p w14:paraId="40706C6D" w14:textId="77777777" w:rsidR="002B5409" w:rsidRDefault="002B5409" w:rsidP="002B5409">
    <w:pPr>
      <w:pStyle w:val="Fuzeile"/>
    </w:pPr>
  </w:p>
  <w:p w14:paraId="4AA9C7A2" w14:textId="7DC82F85" w:rsidR="002B5409" w:rsidRDefault="002B5409">
    <w:pPr>
      <w:pStyle w:val="Fuzeile"/>
    </w:pPr>
  </w:p>
  <w:p w14:paraId="1E4B4082" w14:textId="77777777" w:rsidR="002B5409" w:rsidRDefault="002B54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0107" w14:textId="77777777" w:rsidR="002B5409" w:rsidRDefault="002B5409" w:rsidP="002B5409">
      <w:r>
        <w:separator/>
      </w:r>
    </w:p>
  </w:footnote>
  <w:footnote w:type="continuationSeparator" w:id="0">
    <w:p w14:paraId="5A188EAB" w14:textId="77777777" w:rsidR="002B5409" w:rsidRDefault="002B5409" w:rsidP="002B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E5"/>
    <w:rsid w:val="002B5409"/>
    <w:rsid w:val="003E4C67"/>
    <w:rsid w:val="00B52AF7"/>
    <w:rsid w:val="00B75F64"/>
    <w:rsid w:val="00CF3029"/>
    <w:rsid w:val="00D413E5"/>
    <w:rsid w:val="00D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E2A9"/>
  <w15:chartTrackingRefBased/>
  <w15:docId w15:val="{4971C915-4475-498E-B614-96D6C00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3E5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54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5409"/>
    <w:rPr>
      <w:rFonts w:ascii="Times" w:eastAsia="Times New Roman" w:hAnsi="Times" w:cs="Times New Roman"/>
      <w:sz w:val="24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2B54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5409"/>
    <w:rPr>
      <w:rFonts w:ascii="Times" w:eastAsia="Times New Roman" w:hAnsi="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Schor</dc:creator>
  <cp:keywords/>
  <dc:description/>
  <cp:lastModifiedBy>Luisa Reisinger</cp:lastModifiedBy>
  <cp:revision>5</cp:revision>
  <dcterms:created xsi:type="dcterms:W3CDTF">2021-01-29T10:41:00Z</dcterms:created>
  <dcterms:modified xsi:type="dcterms:W3CDTF">2022-10-13T12:40:00Z</dcterms:modified>
</cp:coreProperties>
</file>